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97" w:firstLineChars="1078"/>
        <w:rPr>
          <w:rFonts w:hint="eastAsia"/>
          <w:b/>
          <w:sz w:val="24"/>
        </w:rPr>
      </w:pPr>
      <w:bookmarkStart w:id="0" w:name="_GoBack"/>
      <w:bookmarkEnd w:id="0"/>
    </w:p>
    <w:p>
      <w:pPr>
        <w:ind w:firstLine="2838" w:firstLineChars="1178"/>
        <w:rPr>
          <w:b/>
          <w:sz w:val="24"/>
        </w:rPr>
      </w:pPr>
      <w:r>
        <w:rPr>
          <w:rFonts w:hint="eastAsia"/>
          <w:b/>
          <w:sz w:val="24"/>
        </w:rPr>
        <w:t>《高校后勤研究》征订单</w:t>
      </w:r>
    </w:p>
    <w:p>
      <w:pPr>
        <w:ind w:firstLine="5985" w:firstLineChars="2850"/>
        <w:rPr>
          <w:szCs w:val="21"/>
        </w:rPr>
      </w:pPr>
      <w:r>
        <w:rPr>
          <w:rFonts w:hint="eastAsia"/>
          <w:szCs w:val="21"/>
        </w:rPr>
        <w:t xml:space="preserve">年 月  日                           </w:t>
      </w:r>
    </w:p>
    <w:tbl>
      <w:tblPr>
        <w:tblStyle w:val="1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938" w:type="dxa"/>
          </w:tcPr>
          <w:p>
            <w:pPr>
              <w:spacing w:line="360" w:lineRule="auto"/>
              <w:ind w:firstLine="105" w:firstLineChar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订阅单位（发票抬头）：</w:t>
            </w:r>
          </w:p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纳税人识别号：                        </w:t>
            </w:r>
          </w:p>
          <w:p>
            <w:pPr>
              <w:spacing w:line="360" w:lineRule="auto"/>
              <w:ind w:firstLine="5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杂志邮寄地址：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编：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订阅数量： 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汇款金额：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系 人：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联系电话： 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接收发票电子邮箱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>
      <w:pPr>
        <w:ind w:firstLine="527" w:firstLineChars="25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（本订单可发送电子版至杂志社邮箱）E-mail：</w:t>
      </w:r>
      <w:r>
        <w:rPr>
          <w:b/>
          <w:bCs/>
          <w:szCs w:val="21"/>
        </w:rPr>
        <w:fldChar w:fldCharType="begin"/>
      </w:r>
      <w:r>
        <w:rPr>
          <w:b/>
          <w:bCs/>
          <w:szCs w:val="21"/>
        </w:rPr>
        <w:instrText xml:space="preserve">HYPERLINK "mailto:gxhqyj@163.com"</w:instrText>
      </w:r>
      <w:r>
        <w:rPr>
          <w:b/>
          <w:bCs/>
          <w:szCs w:val="21"/>
        </w:rPr>
        <w:fldChar w:fldCharType="separate"/>
      </w:r>
      <w:r>
        <w:rPr>
          <w:rStyle w:val="16"/>
          <w:rFonts w:hint="eastAsia" w:ascii="宋体" w:hAnsi="宋体" w:cs="宋体"/>
          <w:b/>
          <w:bCs/>
          <w:color w:val="000000"/>
          <w:kern w:val="0"/>
          <w:szCs w:val="21"/>
        </w:rPr>
        <w:t>gxhqyj@163.com</w:t>
      </w:r>
      <w:r>
        <w:rPr>
          <w:b/>
          <w:bCs/>
          <w:szCs w:val="21"/>
        </w:rPr>
        <w:fldChar w:fldCharType="end"/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</w:p>
    <w:p>
      <w:pPr>
        <w:ind w:firstLine="450" w:firstLineChars="25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单  价：全年12期，合计240元；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开户单位：北京《高校后勤研究》杂志社有限公司</w:t>
      </w:r>
    </w:p>
    <w:p>
      <w:pPr>
        <w:ind w:firstLine="450" w:firstLineChars="25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汇款账号：0200 2482 0920 0030 344  联系人：董 正；电  话：（010）82502106</w:t>
      </w:r>
    </w:p>
    <w:p>
      <w:pPr>
        <w:ind w:firstLine="450" w:firstLineChars="25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开户银行：中国工商银行北京人民大学支行</w:t>
      </w:r>
    </w:p>
    <w:p>
      <w:pPr>
        <w:ind w:firstLine="450" w:firstLineChars="25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办公地址：北京市海淀区清华东路35号北京林业大学学研中心C座4层  电话：（010）82503279   </w:t>
      </w:r>
    </w:p>
    <w:p>
      <w:pPr>
        <w:ind w:firstLine="560"/>
      </w:pPr>
    </w:p>
    <w:sectPr>
      <w:headerReference r:id="rId5" w:type="default"/>
      <w:pgSz w:w="11906" w:h="16838"/>
      <w:pgMar w:top="1440" w:right="1797" w:bottom="1440" w:left="1797" w:header="851" w:footer="851" w:gutter="0"/>
      <w:cols w:space="720" w:num="1"/>
      <w:rtlGutter w:val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ZjM0NzgxNDIwY2I3ODZhMGZmYTgxZjg5ZTFjYTYifQ=="/>
  </w:docVars>
  <w:rsids>
    <w:rsidRoot w:val="004065DB"/>
    <w:rsid w:val="000B38DD"/>
    <w:rsid w:val="000E02D7"/>
    <w:rsid w:val="000F451F"/>
    <w:rsid w:val="003B1664"/>
    <w:rsid w:val="004065DB"/>
    <w:rsid w:val="004216CE"/>
    <w:rsid w:val="004A46E1"/>
    <w:rsid w:val="00550CC7"/>
    <w:rsid w:val="00691A9D"/>
    <w:rsid w:val="006D00E1"/>
    <w:rsid w:val="007A7560"/>
    <w:rsid w:val="007B2F3F"/>
    <w:rsid w:val="008D3DDF"/>
    <w:rsid w:val="009900CE"/>
    <w:rsid w:val="009D6ED1"/>
    <w:rsid w:val="00AA73A5"/>
    <w:rsid w:val="00B16D19"/>
    <w:rsid w:val="00B55347"/>
    <w:rsid w:val="00B86659"/>
    <w:rsid w:val="00C364A4"/>
    <w:rsid w:val="00F7293E"/>
    <w:rsid w:val="00F81D6F"/>
    <w:rsid w:val="6455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autoRedefine/>
    <w:semiHidden/>
    <w:unhideWhenUsed/>
    <w:qFormat/>
    <w:uiPriority w:val="9"/>
    <w:pPr>
      <w:keepNext/>
      <w:keepLines/>
      <w:spacing w:before="160" w:after="80" w:line="480" w:lineRule="auto"/>
      <w:ind w:firstLine="200" w:firstLineChars="20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autoRedefine/>
    <w:semiHidden/>
    <w:unhideWhenUsed/>
    <w:qFormat/>
    <w:uiPriority w:val="9"/>
    <w:pPr>
      <w:keepNext/>
      <w:keepLines/>
      <w:spacing w:before="160" w:after="80" w:line="480" w:lineRule="auto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9"/>
    <w:pPr>
      <w:keepNext/>
      <w:keepLines/>
      <w:spacing w:before="80" w:after="40" w:line="480" w:lineRule="auto"/>
      <w:ind w:firstLine="200" w:firstLineChars="20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 w:line="480" w:lineRule="auto"/>
      <w:ind w:firstLine="200" w:firstLineChars="20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1"/>
    <w:autoRedefine/>
    <w:semiHidden/>
    <w:unhideWhenUsed/>
    <w:qFormat/>
    <w:uiPriority w:val="9"/>
    <w:pPr>
      <w:keepNext/>
      <w:keepLines/>
      <w:spacing w:before="40" w:line="480" w:lineRule="auto"/>
      <w:ind w:firstLine="200" w:firstLineChars="20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8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 w:line="480" w:lineRule="auto"/>
      <w:ind w:firstLine="200" w:firstLineChars="20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line="480" w:lineRule="auto"/>
      <w:ind w:firstLine="200" w:firstLineChars="200"/>
      <w:outlineLvl w:val="7"/>
    </w:pPr>
    <w:rPr>
      <w:rFonts w:asciiTheme="minorHAnsi" w:hAnsiTheme="minorHAnsi" w:eastAsiaTheme="min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autoRedefine/>
    <w:semiHidden/>
    <w:unhideWhenUsed/>
    <w:qFormat/>
    <w:uiPriority w:val="9"/>
    <w:pPr>
      <w:keepNext/>
      <w:keepLines/>
      <w:spacing w:line="480" w:lineRule="auto"/>
      <w:ind w:firstLine="200" w:firstLineChars="200"/>
      <w:outlineLvl w:val="8"/>
    </w:pPr>
    <w:rPr>
      <w:rFonts w:asciiTheme="minorHAnsi" w:hAnsiTheme="minorHAnsi"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5"/>
    <w:autoRedefine/>
    <w:qFormat/>
    <w:uiPriority w:val="11"/>
    <w:pPr>
      <w:spacing w:after="160" w:line="480" w:lineRule="auto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autoRedefine/>
    <w:qFormat/>
    <w:uiPriority w:val="10"/>
    <w:pPr>
      <w:spacing w:after="80"/>
      <w:ind w:firstLine="200" w:firstLineChars="20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uiPriority w:val="0"/>
    <w:rPr>
      <w:color w:val="444444"/>
      <w:u w:val="none"/>
    </w:rPr>
  </w:style>
  <w:style w:type="paragraph" w:customStyle="1" w:styleId="17">
    <w:name w:val="图片"/>
    <w:basedOn w:val="1"/>
    <w:link w:val="18"/>
    <w:autoRedefine/>
    <w:qFormat/>
    <w:uiPriority w:val="0"/>
    <w:pPr>
      <w:ind w:firstLine="200" w:firstLineChars="200"/>
    </w:pPr>
    <w:rPr>
      <w:rFonts w:ascii="仿宋" w:hAnsi="仿宋" w:eastAsia="仿宋" w:cstheme="minorBidi"/>
      <w:sz w:val="28"/>
      <w:szCs w:val="28"/>
    </w:rPr>
  </w:style>
  <w:style w:type="character" w:customStyle="1" w:styleId="18">
    <w:name w:val="图片 字符"/>
    <w:basedOn w:val="15"/>
    <w:link w:val="17"/>
    <w:autoRedefine/>
    <w:qFormat/>
    <w:uiPriority w:val="0"/>
    <w:rPr>
      <w:rFonts w:ascii="仿宋" w:hAnsi="仿宋" w:eastAsia="仿宋"/>
      <w:sz w:val="28"/>
      <w:szCs w:val="28"/>
    </w:rPr>
  </w:style>
  <w:style w:type="paragraph" w:customStyle="1" w:styleId="19">
    <w:name w:val="文件标题1"/>
    <w:basedOn w:val="13"/>
    <w:next w:val="1"/>
    <w:link w:val="20"/>
    <w:autoRedefine/>
    <w:qFormat/>
    <w:uiPriority w:val="0"/>
    <w:pPr>
      <w:spacing w:after="0"/>
      <w:ind w:firstLine="0" w:firstLineChars="0"/>
      <w:outlineLvl w:val="0"/>
    </w:pPr>
    <w:rPr>
      <w:rFonts w:ascii="Times New Roman" w:hAnsi="Times New Roman" w:eastAsia="方正小标宋简体"/>
      <w:bCs/>
      <w:sz w:val="44"/>
    </w:rPr>
  </w:style>
  <w:style w:type="character" w:customStyle="1" w:styleId="20">
    <w:name w:val="文件标题1 字符"/>
    <w:basedOn w:val="15"/>
    <w:link w:val="19"/>
    <w:autoRedefine/>
    <w:qFormat/>
    <w:uiPriority w:val="0"/>
    <w:rPr>
      <w:rFonts w:ascii="Times New Roman" w:hAnsi="Times New Roman" w:eastAsia="方正小标宋简体" w:cstheme="majorBidi"/>
      <w:bCs/>
      <w:spacing w:val="-10"/>
      <w:kern w:val="28"/>
      <w:sz w:val="44"/>
      <w:szCs w:val="56"/>
      <w14:ligatures w14:val="none"/>
    </w:rPr>
  </w:style>
  <w:style w:type="paragraph" w:customStyle="1" w:styleId="21">
    <w:name w:val="文件正文1"/>
    <w:basedOn w:val="1"/>
    <w:link w:val="22"/>
    <w:autoRedefine/>
    <w:qFormat/>
    <w:uiPriority w:val="0"/>
    <w:pPr>
      <w:spacing w:line="560" w:lineRule="exact"/>
      <w:ind w:firstLine="200" w:firstLineChars="200"/>
    </w:pPr>
    <w:rPr>
      <w:rFonts w:eastAsia="仿宋_GB2312" w:cstheme="minorBidi"/>
      <w:sz w:val="30"/>
    </w:rPr>
  </w:style>
  <w:style w:type="character" w:customStyle="1" w:styleId="22">
    <w:name w:val="文件正文1 字符"/>
    <w:basedOn w:val="15"/>
    <w:link w:val="21"/>
    <w:autoRedefine/>
    <w:qFormat/>
    <w:uiPriority w:val="0"/>
    <w:rPr>
      <w:rFonts w:ascii="Times New Roman" w:hAnsi="Times New Roman" w:eastAsia="仿宋_GB2312"/>
      <w:sz w:val="30"/>
      <w14:ligatures w14:val="none"/>
    </w:rPr>
  </w:style>
  <w:style w:type="paragraph" w:customStyle="1" w:styleId="23">
    <w:name w:val="a正文无缩进"/>
    <w:basedOn w:val="1"/>
    <w:link w:val="24"/>
    <w:autoRedefine/>
    <w:qFormat/>
    <w:uiPriority w:val="0"/>
    <w:pPr>
      <w:spacing w:line="560" w:lineRule="exact"/>
      <w:ind w:firstLine="200" w:firstLineChars="200"/>
    </w:pPr>
    <w:rPr>
      <w:rFonts w:eastAsia="仿宋" w:cstheme="minorBidi"/>
      <w:sz w:val="24"/>
      <w:szCs w:val="21"/>
    </w:rPr>
  </w:style>
  <w:style w:type="character" w:customStyle="1" w:styleId="24">
    <w:name w:val="a正文无缩进 字符"/>
    <w:basedOn w:val="15"/>
    <w:link w:val="23"/>
    <w:autoRedefine/>
    <w:qFormat/>
    <w:uiPriority w:val="0"/>
    <w:rPr>
      <w:rFonts w:ascii="Times New Roman" w:hAnsi="Times New Roman" w:eastAsia="仿宋"/>
      <w:sz w:val="24"/>
      <w:szCs w:val="21"/>
    </w:rPr>
  </w:style>
  <w:style w:type="character" w:customStyle="1" w:styleId="25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  <w14:ligatures w14:val="none"/>
    </w:rPr>
  </w:style>
  <w:style w:type="character" w:customStyle="1" w:styleId="26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3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3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28"/>
      <w14:ligatures w14:val="none"/>
    </w:rPr>
  </w:style>
  <w:style w:type="character" w:customStyle="1" w:styleId="3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副标题 字符"/>
    <w:basedOn w:val="15"/>
    <w:link w:val="12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6">
    <w:name w:val="Quote"/>
    <w:basedOn w:val="1"/>
    <w:next w:val="1"/>
    <w:link w:val="37"/>
    <w:autoRedefine/>
    <w:qFormat/>
    <w:uiPriority w:val="29"/>
    <w:pPr>
      <w:spacing w:before="160" w:after="160" w:line="480" w:lineRule="auto"/>
      <w:ind w:firstLine="200" w:firstLineChars="200"/>
      <w:jc w:val="center"/>
    </w:pPr>
    <w:rPr>
      <w:rFonts w:eastAsia="仿宋" w:cstheme="minorBidi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5"/>
    <w:link w:val="36"/>
    <w:autoRedefine/>
    <w:qFormat/>
    <w:uiPriority w:val="29"/>
    <w:rPr>
      <w:rFonts w:ascii="Times New Roman" w:hAnsi="Times New Roman" w:eastAsia="仿宋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8">
    <w:name w:val="List Paragraph"/>
    <w:basedOn w:val="1"/>
    <w:autoRedefine/>
    <w:qFormat/>
    <w:uiPriority w:val="34"/>
    <w:pPr>
      <w:spacing w:line="480" w:lineRule="auto"/>
      <w:ind w:left="720" w:firstLine="200" w:firstLineChars="200"/>
      <w:contextualSpacing/>
    </w:pPr>
    <w:rPr>
      <w:rFonts w:eastAsia="仿宋" w:cstheme="minorBidi"/>
      <w:sz w:val="28"/>
    </w:rPr>
  </w:style>
  <w:style w:type="character" w:customStyle="1" w:styleId="39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480" w:lineRule="auto"/>
      <w:ind w:left="864" w:right="864" w:firstLine="200" w:firstLineChars="200"/>
      <w:jc w:val="center"/>
    </w:pPr>
    <w:rPr>
      <w:rFonts w:eastAsia="仿宋" w:cstheme="minorBidi"/>
      <w:i/>
      <w:iCs/>
      <w:color w:val="104862" w:themeColor="accent1" w:themeShade="BF"/>
      <w:sz w:val="28"/>
    </w:rPr>
  </w:style>
  <w:style w:type="character" w:customStyle="1" w:styleId="41">
    <w:name w:val="明显引用 字符"/>
    <w:basedOn w:val="15"/>
    <w:link w:val="40"/>
    <w:autoRedefine/>
    <w:qFormat/>
    <w:uiPriority w:val="30"/>
    <w:rPr>
      <w:rFonts w:ascii="Times New Roman" w:hAnsi="Times New Roman" w:eastAsia="仿宋"/>
      <w:i/>
      <w:iCs/>
      <w:color w:val="104862" w:themeColor="accent1" w:themeShade="BF"/>
      <w:sz w:val="28"/>
      <w14:ligatures w14:val="none"/>
    </w:rPr>
  </w:style>
  <w:style w:type="character" w:customStyle="1" w:styleId="42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页眉 字符"/>
    <w:basedOn w:val="15"/>
    <w:link w:val="11"/>
    <w:autoRedefine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Lines>6</Lines>
  <Paragraphs>1</Paragraphs>
  <TotalTime>40</TotalTime>
  <ScaleCrop>false</ScaleCrop>
  <LinksUpToDate>false</LinksUpToDate>
  <CharactersWithSpaces>871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2026-03-20T01:49:00Z</dcterms:created>
  <dc:creator>jy</dc:creator>
  <cp:lastModifiedBy>周士亚</cp:lastModifiedBy>
  <dcterms:modified xsi:type="dcterms:W3CDTF">2026-03-20T02:35:30Z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F2440F12DA814495949C7D7F03D5C053_13</vt:lpwstr>
  </property>
</Properties>
</file>