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E7" w:rsidRPr="00F52B83" w:rsidRDefault="00D94CE7" w:rsidP="00D94CE7">
      <w:pPr>
        <w:spacing w:line="240" w:lineRule="atLeast"/>
        <w:rPr>
          <w:rFonts w:ascii="华文中宋" w:eastAsia="华文中宋" w:hAnsi="华文中宋" w:cs="华文中宋"/>
          <w:sz w:val="32"/>
          <w:szCs w:val="32"/>
        </w:rPr>
      </w:pPr>
      <w:r w:rsidRPr="008330CA">
        <w:rPr>
          <w:rFonts w:ascii="仿宋_GB2312" w:eastAsia="仿宋_GB2312" w:hAnsi="华文仿宋" w:cs="仿宋_GB2312" w:hint="eastAsia"/>
          <w:sz w:val="30"/>
          <w:szCs w:val="30"/>
        </w:rPr>
        <w:t>附件：</w:t>
      </w:r>
    </w:p>
    <w:p w:rsidR="00D94CE7" w:rsidRDefault="00D94CE7" w:rsidP="00D94CE7">
      <w:pPr>
        <w:spacing w:line="240" w:lineRule="atLeast"/>
        <w:jc w:val="center"/>
        <w:rPr>
          <w:rFonts w:ascii="华文中宋" w:eastAsia="华文中宋" w:hAnsi="华文中宋" w:cs="华文中宋"/>
          <w:sz w:val="32"/>
          <w:szCs w:val="32"/>
        </w:rPr>
      </w:pPr>
      <w:r w:rsidRPr="00344F01">
        <w:rPr>
          <w:rFonts w:ascii="华文中宋" w:eastAsia="华文中宋" w:hAnsi="华文中宋" w:cs="华文中宋" w:hint="eastAsia"/>
          <w:sz w:val="32"/>
          <w:szCs w:val="32"/>
        </w:rPr>
        <w:t>中国教育后勤协会学生公寓管理专业委员会</w:t>
      </w:r>
    </w:p>
    <w:p w:rsidR="00D94CE7" w:rsidRDefault="00D94CE7" w:rsidP="00D94CE7">
      <w:pPr>
        <w:spacing w:line="240" w:lineRule="atLeast"/>
        <w:jc w:val="center"/>
        <w:rPr>
          <w:rFonts w:ascii="华文中宋" w:eastAsia="华文中宋" w:hAnsi="华文中宋" w:cs="华文中宋"/>
          <w:sz w:val="32"/>
          <w:szCs w:val="32"/>
        </w:rPr>
      </w:pPr>
      <w:r w:rsidRPr="00344F01">
        <w:rPr>
          <w:rFonts w:ascii="华文中宋" w:eastAsia="华文中宋" w:hAnsi="华文中宋" w:cs="华文中宋" w:hint="eastAsia"/>
          <w:sz w:val="32"/>
          <w:szCs w:val="32"/>
        </w:rPr>
        <w:t>第二批专家库成员名单</w:t>
      </w:r>
    </w:p>
    <w:tbl>
      <w:tblPr>
        <w:tblpPr w:leftFromText="180" w:rightFromText="180" w:vertAnchor="text" w:horzAnchor="margin" w:tblpXSpec="center" w:tblpY="406"/>
        <w:tblW w:w="9209" w:type="dxa"/>
        <w:tblLook w:val="0000"/>
      </w:tblPr>
      <w:tblGrid>
        <w:gridCol w:w="449"/>
        <w:gridCol w:w="964"/>
        <w:gridCol w:w="1134"/>
        <w:gridCol w:w="5103"/>
        <w:gridCol w:w="1559"/>
      </w:tblGrid>
      <w:tr w:rsidR="00D94CE7" w:rsidRPr="006E084E" w:rsidTr="00A55C1F">
        <w:trPr>
          <w:trHeight w:val="45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6E084E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b/>
                <w:spacing w:val="-4"/>
                <w:sz w:val="24"/>
              </w:rPr>
            </w:pPr>
            <w:r w:rsidRPr="006E084E">
              <w:rPr>
                <w:rFonts w:ascii="仿宋_GB2312" w:eastAsia="仿宋_GB2312" w:hAnsi="华文仿宋" w:cs="仿宋_GB2312" w:hint="eastAsia"/>
                <w:b/>
                <w:spacing w:val="-4"/>
                <w:sz w:val="24"/>
              </w:rPr>
              <w:t>序号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6E084E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b/>
                <w:spacing w:val="-4"/>
                <w:sz w:val="24"/>
              </w:rPr>
            </w:pPr>
            <w:r w:rsidRPr="006E084E">
              <w:rPr>
                <w:rFonts w:ascii="仿宋_GB2312" w:eastAsia="仿宋_GB2312" w:hAnsi="华文仿宋" w:cs="仿宋_GB2312" w:hint="eastAsia"/>
                <w:b/>
                <w:spacing w:val="-4"/>
                <w:sz w:val="24"/>
              </w:rPr>
              <w:t>省份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6E084E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b/>
                <w:spacing w:val="-4"/>
                <w:sz w:val="24"/>
              </w:rPr>
            </w:pPr>
            <w:r w:rsidRPr="006E084E">
              <w:rPr>
                <w:rFonts w:ascii="仿宋_GB2312" w:eastAsia="仿宋_GB2312" w:hAnsi="华文仿宋" w:cs="仿宋_GB2312" w:hint="eastAsia"/>
                <w:b/>
                <w:spacing w:val="-4"/>
                <w:sz w:val="24"/>
              </w:rPr>
              <w:t>姓  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CE7" w:rsidRPr="006E084E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b/>
                <w:spacing w:val="-4"/>
                <w:sz w:val="24"/>
              </w:rPr>
            </w:pPr>
            <w:r>
              <w:rPr>
                <w:rFonts w:ascii="仿宋_GB2312" w:eastAsia="仿宋_GB2312" w:hAnsi="华文仿宋" w:cs="仿宋_GB2312" w:hint="eastAsia"/>
                <w:b/>
                <w:spacing w:val="-4"/>
                <w:sz w:val="24"/>
              </w:rPr>
              <w:t>单位</w:t>
            </w:r>
            <w:r>
              <w:rPr>
                <w:rFonts w:ascii="仿宋_GB2312" w:eastAsia="仿宋_GB2312" w:hAnsi="华文仿宋" w:cs="仿宋_GB2312"/>
                <w:b/>
                <w:spacing w:val="-4"/>
                <w:sz w:val="24"/>
              </w:rPr>
              <w:t>及</w:t>
            </w:r>
            <w:r w:rsidRPr="006E084E">
              <w:rPr>
                <w:rFonts w:ascii="仿宋_GB2312" w:eastAsia="仿宋_GB2312" w:hAnsi="华文仿宋" w:cs="仿宋_GB2312" w:hint="eastAsia"/>
                <w:b/>
                <w:spacing w:val="-4"/>
                <w:sz w:val="24"/>
              </w:rPr>
              <w:t>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6E084E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b/>
                <w:spacing w:val="-4"/>
                <w:sz w:val="24"/>
              </w:rPr>
            </w:pPr>
            <w:r w:rsidRPr="006E084E">
              <w:rPr>
                <w:rFonts w:ascii="仿宋_GB2312" w:eastAsia="仿宋_GB2312" w:hAnsi="华文仿宋" w:cs="仿宋_GB2312" w:hint="eastAsia"/>
                <w:b/>
                <w:spacing w:val="-4"/>
                <w:sz w:val="24"/>
              </w:rPr>
              <w:t>职  称</w:t>
            </w:r>
          </w:p>
        </w:tc>
      </w:tr>
      <w:tr w:rsidR="00D94CE7" w:rsidRPr="006E084E" w:rsidTr="00A55C1F">
        <w:trPr>
          <w:trHeight w:val="45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1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北京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鲁  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对外经济贸易大学后勤管理处</w:t>
            </w:r>
            <w:r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副</w:t>
            </w: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处长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讲师</w:t>
            </w:r>
          </w:p>
        </w:tc>
      </w:tr>
      <w:tr w:rsidR="00D94CE7" w:rsidRPr="006E084E" w:rsidTr="00A55C1F">
        <w:trPr>
          <w:trHeight w:val="45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2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王  华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中央音乐学院校园管理处处长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高级会计师</w:t>
            </w:r>
          </w:p>
        </w:tc>
      </w:tr>
      <w:tr w:rsidR="00D94CE7" w:rsidRPr="006E084E" w:rsidTr="00A55C1F">
        <w:trPr>
          <w:trHeight w:val="45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/>
                <w:spacing w:val="-4"/>
                <w:sz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王  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河北工程大学后勤管理处副处长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讲师</w:t>
            </w:r>
          </w:p>
        </w:tc>
      </w:tr>
      <w:tr w:rsidR="00D94CE7" w:rsidRPr="006E084E" w:rsidTr="00A55C1F">
        <w:trPr>
          <w:trHeight w:val="45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/>
                <w:spacing w:val="-4"/>
                <w:sz w:val="24"/>
              </w:rPr>
              <w:t>4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山西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6865E7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师红军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6865E7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太原理工大学公寓管理服务中心</w:t>
            </w:r>
            <w:r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6865E7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工程师</w:t>
            </w:r>
          </w:p>
        </w:tc>
      </w:tr>
      <w:tr w:rsidR="00D94CE7" w:rsidRPr="006E084E" w:rsidTr="00A55C1F">
        <w:trPr>
          <w:trHeight w:val="45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/>
                <w:spacing w:val="-4"/>
                <w:sz w:val="24"/>
              </w:rPr>
              <w:t>5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6865E7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王  斐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6865E7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山西大学</w:t>
            </w:r>
            <w:r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后勤管理处</w:t>
            </w:r>
            <w:r w:rsidRPr="006865E7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公寓中心</w:t>
            </w:r>
            <w:r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副处长兼中心主任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讲师</w:t>
            </w:r>
          </w:p>
        </w:tc>
      </w:tr>
      <w:tr w:rsidR="00D94CE7" w:rsidRPr="006E084E" w:rsidTr="00A55C1F">
        <w:trPr>
          <w:trHeight w:val="454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/>
                <w:spacing w:val="-4"/>
                <w:sz w:val="24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内蒙古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杨福梅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呼和浩特民族学院学生工作处处长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副教授</w:t>
            </w:r>
          </w:p>
        </w:tc>
      </w:tr>
      <w:tr w:rsidR="00D94CE7" w:rsidRPr="006E084E" w:rsidTr="00A55C1F">
        <w:trPr>
          <w:trHeight w:val="454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7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辽宁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许海涛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沈阳农业大学后勤</w:t>
            </w:r>
            <w:r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处</w:t>
            </w: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党委副书记兼纪委书记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</w:p>
        </w:tc>
      </w:tr>
      <w:tr w:rsidR="00D94CE7" w:rsidRPr="006E084E" w:rsidTr="00A55C1F">
        <w:trPr>
          <w:trHeight w:val="454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8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刘效凯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CE7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辽宁龙源教育产业投资管理集团有限公司</w:t>
            </w:r>
          </w:p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战略发展部总经理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高级工程师</w:t>
            </w:r>
          </w:p>
        </w:tc>
      </w:tr>
      <w:tr w:rsidR="00D94CE7" w:rsidRPr="006E084E" w:rsidTr="00A55C1F">
        <w:trPr>
          <w:trHeight w:val="45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/>
                <w:spacing w:val="-4"/>
                <w:sz w:val="24"/>
              </w:rPr>
              <w:t>9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黑龙江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赵树林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哈尔滨工程大学后勤基建处副处长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副研究员</w:t>
            </w:r>
          </w:p>
        </w:tc>
      </w:tr>
      <w:tr w:rsidR="00D94CE7" w:rsidRPr="006E084E" w:rsidTr="00A55C1F">
        <w:trPr>
          <w:trHeight w:val="45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10</w:t>
            </w:r>
          </w:p>
        </w:tc>
        <w:tc>
          <w:tcPr>
            <w:tcW w:w="9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郑  剑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黑龙江中医药大学后勤管理处处长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讲师</w:t>
            </w:r>
          </w:p>
        </w:tc>
      </w:tr>
      <w:tr w:rsidR="00D94CE7" w:rsidRPr="006E084E" w:rsidTr="00A55C1F">
        <w:trPr>
          <w:trHeight w:val="45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11</w:t>
            </w:r>
          </w:p>
        </w:tc>
        <w:tc>
          <w:tcPr>
            <w:tcW w:w="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付  伟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哈尔滨商业大学舍务管理中心主任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副教授</w:t>
            </w:r>
          </w:p>
        </w:tc>
      </w:tr>
      <w:tr w:rsidR="00D94CE7" w:rsidRPr="006E084E" w:rsidTr="00A55C1F">
        <w:trPr>
          <w:trHeight w:val="45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/>
                <w:spacing w:val="-4"/>
                <w:sz w:val="24"/>
              </w:rPr>
              <w:t>12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吉林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王耀辉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北华大学后勤管理处处长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研究员</w:t>
            </w:r>
          </w:p>
        </w:tc>
      </w:tr>
      <w:tr w:rsidR="00D94CE7" w:rsidRPr="006E084E" w:rsidTr="00A55C1F">
        <w:trPr>
          <w:trHeight w:val="45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13</w:t>
            </w:r>
          </w:p>
        </w:tc>
        <w:tc>
          <w:tcPr>
            <w:tcW w:w="9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王  跃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吉林师范大学学生处学生公寓管理中心主任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副研究员</w:t>
            </w:r>
          </w:p>
        </w:tc>
      </w:tr>
      <w:tr w:rsidR="00D94CE7" w:rsidRPr="006E084E" w:rsidTr="00A55C1F">
        <w:trPr>
          <w:trHeight w:val="45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14</w:t>
            </w:r>
          </w:p>
        </w:tc>
        <w:tc>
          <w:tcPr>
            <w:tcW w:w="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张淑红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CE7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吉林大学学生工作部</w:t>
            </w:r>
          </w:p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学生公寓管理与服务中心主任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副研究员</w:t>
            </w:r>
          </w:p>
        </w:tc>
      </w:tr>
      <w:tr w:rsidR="00D94CE7" w:rsidRPr="006E084E" w:rsidTr="00A55C1F">
        <w:trPr>
          <w:trHeight w:val="45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/>
                <w:spacing w:val="-4"/>
                <w:sz w:val="24"/>
              </w:rPr>
              <w:t>15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张红英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上海师范大学后勤服务中心</w:t>
            </w:r>
            <w:r w:rsidRPr="00D95256">
              <w:rPr>
                <w:rFonts w:ascii="仿宋_GB2312" w:eastAsia="仿宋_GB2312" w:hAnsi="华文仿宋" w:cs="仿宋_GB2312"/>
                <w:spacing w:val="-4"/>
                <w:sz w:val="24"/>
              </w:rPr>
              <w:t>副处长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副教授</w:t>
            </w:r>
          </w:p>
        </w:tc>
      </w:tr>
      <w:tr w:rsidR="00D94CE7" w:rsidRPr="006E084E" w:rsidTr="00A55C1F">
        <w:trPr>
          <w:trHeight w:val="45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/>
                <w:spacing w:val="-4"/>
                <w:sz w:val="24"/>
              </w:rPr>
              <w:t>16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束志平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CE7" w:rsidRPr="00E17613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  <w:highlight w:val="yellow"/>
              </w:rPr>
            </w:pPr>
            <w:r w:rsidRPr="00280A92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上海生乐物业管理有限公司总经理</w:t>
            </w:r>
            <w:r w:rsidRPr="00280A92">
              <w:rPr>
                <w:rFonts w:ascii="仿宋_GB2312" w:eastAsia="仿宋_GB2312" w:hAnsi="华文仿宋" w:cs="仿宋_GB2312"/>
                <w:spacing w:val="-4"/>
                <w:sz w:val="24"/>
              </w:rPr>
              <w:t>助理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E17613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  <w:highlight w:val="yellow"/>
              </w:rPr>
            </w:pPr>
          </w:p>
        </w:tc>
      </w:tr>
      <w:tr w:rsidR="00D94CE7" w:rsidRPr="006E084E" w:rsidTr="00A55C1F">
        <w:trPr>
          <w:trHeight w:val="45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/>
                <w:spacing w:val="-4"/>
                <w:sz w:val="24"/>
              </w:rPr>
              <w:t>17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陈  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东华大学后勤集团副</w:t>
            </w:r>
            <w:r w:rsidRPr="00D95256">
              <w:rPr>
                <w:rFonts w:ascii="仿宋_GB2312" w:eastAsia="仿宋_GB2312" w:hAnsi="华文仿宋" w:cs="仿宋_GB2312"/>
                <w:spacing w:val="-4"/>
                <w:sz w:val="24"/>
              </w:rPr>
              <w:t>总经理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讲师</w:t>
            </w:r>
          </w:p>
        </w:tc>
      </w:tr>
      <w:tr w:rsidR="00D94CE7" w:rsidRPr="006E084E" w:rsidTr="00A55C1F">
        <w:trPr>
          <w:trHeight w:val="45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18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江苏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陈爱萍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CE7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苏州市东吴物业管理有限公司</w:t>
            </w:r>
          </w:p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党委书记、副总裁、总经理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 xml:space="preserve">副研究员     </w:t>
            </w:r>
            <w:r w:rsidRPr="00A547B8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中级工程师</w:t>
            </w:r>
          </w:p>
        </w:tc>
      </w:tr>
      <w:tr w:rsidR="00D94CE7" w:rsidRPr="006E084E" w:rsidTr="00A55C1F">
        <w:trPr>
          <w:trHeight w:val="454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/>
                <w:spacing w:val="-4"/>
                <w:sz w:val="24"/>
              </w:rPr>
              <w:t>19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山东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孟德洋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B20A83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济南大学数学科学学院副院长、副书记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讲师</w:t>
            </w:r>
          </w:p>
        </w:tc>
      </w:tr>
      <w:tr w:rsidR="00D94CE7" w:rsidRPr="006E084E" w:rsidTr="00A55C1F">
        <w:trPr>
          <w:trHeight w:val="45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/>
                <w:spacing w:val="-4"/>
                <w:sz w:val="24"/>
              </w:rPr>
              <w:t>20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柴延松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中国石油大学（华东）后勤管理处副处长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助理研究员</w:t>
            </w:r>
          </w:p>
        </w:tc>
      </w:tr>
      <w:tr w:rsidR="00D94CE7" w:rsidRPr="006E084E" w:rsidTr="00A55C1F">
        <w:trPr>
          <w:trHeight w:val="454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河南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杨真学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周口师范学院后勤管理处处长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助理研究员</w:t>
            </w:r>
          </w:p>
        </w:tc>
      </w:tr>
      <w:tr w:rsidR="00D94CE7" w:rsidRPr="006E084E" w:rsidTr="00A55C1F">
        <w:trPr>
          <w:trHeight w:val="454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/>
                <w:spacing w:val="-4"/>
                <w:sz w:val="24"/>
              </w:rPr>
              <w:lastRenderedPageBreak/>
              <w:t>2</w:t>
            </w:r>
            <w:r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安徽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高  昆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安徽省教育厅高校后勤管理中心副主任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审计师</w:t>
            </w:r>
          </w:p>
        </w:tc>
      </w:tr>
      <w:tr w:rsidR="00D94CE7" w:rsidRPr="006E084E" w:rsidTr="00A55C1F">
        <w:trPr>
          <w:trHeight w:val="454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>
              <w:rPr>
                <w:rFonts w:ascii="仿宋_GB2312" w:eastAsia="仿宋_GB2312" w:hAnsi="华文仿宋" w:cs="仿宋_GB2312"/>
                <w:spacing w:val="-4"/>
                <w:sz w:val="24"/>
              </w:rPr>
              <w:t>2</w:t>
            </w:r>
            <w:r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3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吴  钊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安徽财经大学副处长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讲师</w:t>
            </w:r>
          </w:p>
        </w:tc>
      </w:tr>
      <w:tr w:rsidR="00D94CE7" w:rsidRPr="006E084E" w:rsidTr="00A55C1F">
        <w:trPr>
          <w:trHeight w:val="45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>
              <w:rPr>
                <w:rFonts w:ascii="仿宋_GB2312" w:eastAsia="仿宋_GB2312" w:hAnsi="华文仿宋" w:cs="仿宋_GB2312"/>
                <w:spacing w:val="-4"/>
                <w:sz w:val="24"/>
              </w:rPr>
              <w:t>2</w:t>
            </w:r>
            <w:r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何曙光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CE7" w:rsidRPr="00B219C5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B219C5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华中科技大学后勤集团副总经理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副教授</w:t>
            </w:r>
          </w:p>
        </w:tc>
      </w:tr>
      <w:tr w:rsidR="00D94CE7" w:rsidRPr="006E084E" w:rsidTr="00A55C1F">
        <w:trPr>
          <w:trHeight w:val="454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>
              <w:rPr>
                <w:rFonts w:ascii="仿宋_GB2312" w:eastAsia="仿宋_GB2312" w:hAnsi="华文仿宋" w:cs="仿宋_GB2312"/>
                <w:spacing w:val="-4"/>
                <w:sz w:val="24"/>
              </w:rPr>
              <w:t>2</w:t>
            </w:r>
            <w:r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湖南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朱华武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湖南农业大学后勤服务集团副总经理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副教授</w:t>
            </w:r>
          </w:p>
        </w:tc>
      </w:tr>
      <w:tr w:rsidR="00D94CE7" w:rsidRPr="006E084E" w:rsidTr="00A55C1F">
        <w:trPr>
          <w:trHeight w:val="454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26</w:t>
            </w:r>
          </w:p>
        </w:tc>
        <w:tc>
          <w:tcPr>
            <w:tcW w:w="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杜  平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湖南师范大学学生公寓服务中心主任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工程师</w:t>
            </w:r>
          </w:p>
        </w:tc>
      </w:tr>
      <w:tr w:rsidR="00D94CE7" w:rsidRPr="006E084E" w:rsidTr="00A55C1F">
        <w:trPr>
          <w:trHeight w:val="45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>
              <w:rPr>
                <w:rFonts w:ascii="仿宋_GB2312" w:eastAsia="仿宋_GB2312" w:hAnsi="华文仿宋" w:cs="仿宋_GB2312"/>
                <w:spacing w:val="-4"/>
                <w:sz w:val="24"/>
              </w:rPr>
              <w:t>2</w:t>
            </w:r>
            <w:r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7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  <w:highlight w:val="yellow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广西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  <w:highlight w:val="yellow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覃益敏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  <w:highlight w:val="yellow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广西医科大学后勤基建处副处长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  <w:highlight w:val="yellow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实验师</w:t>
            </w:r>
          </w:p>
        </w:tc>
      </w:tr>
      <w:tr w:rsidR="00D94CE7" w:rsidRPr="006E084E" w:rsidTr="00A55C1F">
        <w:trPr>
          <w:trHeight w:val="45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>
              <w:rPr>
                <w:rFonts w:ascii="仿宋_GB2312" w:eastAsia="仿宋_GB2312" w:hAnsi="华文仿宋" w:cs="仿宋_GB2312"/>
                <w:spacing w:val="-4"/>
                <w:sz w:val="24"/>
              </w:rPr>
              <w:t>2</w:t>
            </w:r>
            <w:r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8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  <w:highlight w:val="yellow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肖康飞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  <w:highlight w:val="yellow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广西科技大学后勤管理处副处长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  <w:highlight w:val="yellow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高级实验师</w:t>
            </w:r>
          </w:p>
        </w:tc>
      </w:tr>
      <w:tr w:rsidR="00D94CE7" w:rsidRPr="006E084E" w:rsidTr="00A55C1F">
        <w:trPr>
          <w:trHeight w:val="45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/>
                <w:spacing w:val="-4"/>
                <w:sz w:val="24"/>
              </w:rPr>
              <w:t>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  <w:highlight w:val="yellow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重庆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  <w:highlight w:val="yellow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何光明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  <w:highlight w:val="yellow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重庆电子工程职业学院学生工作部部长、处长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  <w:highlight w:val="yellow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教授</w:t>
            </w:r>
          </w:p>
        </w:tc>
      </w:tr>
      <w:tr w:rsidR="00D94CE7" w:rsidRPr="006E084E" w:rsidTr="00A55C1F">
        <w:trPr>
          <w:trHeight w:val="45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/>
                <w:spacing w:val="-4"/>
                <w:sz w:val="24"/>
              </w:rPr>
              <w:t>30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  <w:highlight w:val="yellow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  <w:highlight w:val="yellow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兰  京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  <w:highlight w:val="yellow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四川大学后勤集团副总经理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  <w:highlight w:val="yellow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讲师</w:t>
            </w:r>
          </w:p>
        </w:tc>
      </w:tr>
      <w:tr w:rsidR="00D94CE7" w:rsidRPr="006E084E" w:rsidTr="00A55C1F">
        <w:trPr>
          <w:trHeight w:val="45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/>
                <w:spacing w:val="-4"/>
                <w:sz w:val="24"/>
              </w:rPr>
              <w:t>31</w:t>
            </w:r>
          </w:p>
        </w:tc>
        <w:tc>
          <w:tcPr>
            <w:tcW w:w="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  <w:highlight w:val="yellow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袁世斌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CE7" w:rsidRPr="00D04D1A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成都信息工程大学后勤管理处（后勤服务公司）处长兼总经理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  <w:highlight w:val="yellow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管理</w:t>
            </w:r>
            <w:r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、</w:t>
            </w: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五级</w:t>
            </w:r>
          </w:p>
        </w:tc>
      </w:tr>
      <w:tr w:rsidR="00D94CE7" w:rsidRPr="006E084E" w:rsidTr="00A55C1F">
        <w:trPr>
          <w:trHeight w:val="45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32</w:t>
            </w: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  <w:highlight w:val="yellow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贵州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杜  健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贵州师范大学后勤服务集团总经理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讲师</w:t>
            </w:r>
          </w:p>
        </w:tc>
      </w:tr>
      <w:tr w:rsidR="00D94CE7" w:rsidRPr="006E084E" w:rsidTr="00A55C1F">
        <w:trPr>
          <w:trHeight w:val="45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33</w:t>
            </w: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  <w:highlight w:val="yellow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陕西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王社柱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陕西师范大学后勤第一集团副总经理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高级工程师</w:t>
            </w:r>
          </w:p>
        </w:tc>
      </w:tr>
      <w:tr w:rsidR="00D94CE7" w:rsidRPr="006E084E" w:rsidTr="00A55C1F">
        <w:trPr>
          <w:trHeight w:val="45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/>
                <w:spacing w:val="-4"/>
                <w:sz w:val="24"/>
              </w:rPr>
              <w:t>34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  <w:highlight w:val="yellow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甘肃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  <w:highlight w:val="yellow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冯喜忠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CE7" w:rsidRPr="00233B63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甘肃农业大学学生工作部（处）副部（处）长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  <w:highlight w:val="yellow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讲师</w:t>
            </w:r>
          </w:p>
        </w:tc>
      </w:tr>
      <w:tr w:rsidR="00D94CE7" w:rsidRPr="006E084E" w:rsidTr="00A55C1F">
        <w:trPr>
          <w:trHeight w:val="56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/>
                <w:spacing w:val="-4"/>
                <w:sz w:val="24"/>
              </w:rPr>
              <w:t>35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  <w:highlight w:val="yellow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魏晋东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  <w:highlight w:val="yellow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兰州理工大学主任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  <w:highlight w:val="yellow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工程师</w:t>
            </w:r>
          </w:p>
        </w:tc>
      </w:tr>
      <w:tr w:rsidR="00D94CE7" w:rsidRPr="006E084E" w:rsidTr="00A55C1F">
        <w:trPr>
          <w:trHeight w:val="55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36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  <w:highlight w:val="yellow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宁夏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祁泽平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宁夏大学后勤集团总经理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讲师</w:t>
            </w:r>
          </w:p>
        </w:tc>
      </w:tr>
      <w:tr w:rsidR="00D94CE7" w:rsidRPr="006E084E" w:rsidTr="00A55C1F">
        <w:trPr>
          <w:trHeight w:val="5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37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马彦峰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宁夏大学后勤集团</w:t>
            </w:r>
            <w:r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副总经理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CE7" w:rsidRPr="00D95256" w:rsidRDefault="00D94CE7" w:rsidP="00A55C1F">
            <w:pPr>
              <w:widowControl/>
              <w:spacing w:line="380" w:lineRule="exact"/>
              <w:jc w:val="center"/>
              <w:rPr>
                <w:rFonts w:ascii="仿宋_GB2312" w:eastAsia="仿宋_GB2312" w:hAnsi="华文仿宋" w:cs="仿宋_GB2312"/>
                <w:spacing w:val="-4"/>
                <w:sz w:val="24"/>
              </w:rPr>
            </w:pPr>
            <w:r w:rsidRPr="00D95256">
              <w:rPr>
                <w:rFonts w:ascii="仿宋_GB2312" w:eastAsia="仿宋_GB2312" w:hAnsi="华文仿宋" w:cs="仿宋_GB2312" w:hint="eastAsia"/>
                <w:spacing w:val="-4"/>
                <w:sz w:val="24"/>
              </w:rPr>
              <w:t>讲师</w:t>
            </w:r>
          </w:p>
        </w:tc>
      </w:tr>
    </w:tbl>
    <w:p w:rsidR="00D94CE7" w:rsidRPr="006E084E" w:rsidRDefault="00D94CE7" w:rsidP="00D94CE7"/>
    <w:p w:rsidR="00B321D4" w:rsidRDefault="00B321D4"/>
    <w:sectPr w:rsidR="00B321D4" w:rsidSect="0006234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1D4" w:rsidRDefault="00B321D4" w:rsidP="00D94CE7">
      <w:r>
        <w:separator/>
      </w:r>
    </w:p>
  </w:endnote>
  <w:endnote w:type="continuationSeparator" w:id="1">
    <w:p w:rsidR="00B321D4" w:rsidRDefault="00B321D4" w:rsidP="00D94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1877999"/>
      <w:docPartObj>
        <w:docPartGallery w:val="Page Numbers (Bottom of Page)"/>
        <w:docPartUnique/>
      </w:docPartObj>
    </w:sdtPr>
    <w:sdtEndPr/>
    <w:sdtContent>
      <w:p w:rsidR="00771010" w:rsidRDefault="00B321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CE7" w:rsidRPr="00D94CE7">
          <w:rPr>
            <w:noProof/>
            <w:lang w:val="zh-CN"/>
          </w:rPr>
          <w:t>1</w:t>
        </w:r>
        <w:r>
          <w:fldChar w:fldCharType="end"/>
        </w:r>
      </w:p>
    </w:sdtContent>
  </w:sdt>
  <w:p w:rsidR="00771010" w:rsidRDefault="00B321D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1D4" w:rsidRDefault="00B321D4" w:rsidP="00D94CE7">
      <w:r>
        <w:separator/>
      </w:r>
    </w:p>
  </w:footnote>
  <w:footnote w:type="continuationSeparator" w:id="1">
    <w:p w:rsidR="00B321D4" w:rsidRDefault="00B321D4" w:rsidP="00D94C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CE7"/>
    <w:rsid w:val="00B321D4"/>
    <w:rsid w:val="00D9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4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4C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4C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4C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Company>微软中国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2017-05-12T07:42:00Z</dcterms:created>
  <dcterms:modified xsi:type="dcterms:W3CDTF">2017-05-12T07:42:00Z</dcterms:modified>
</cp:coreProperties>
</file>