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F3" w:rsidRDefault="00D535F3" w:rsidP="00D535F3">
      <w:pPr>
        <w:adjustRightInd w:val="0"/>
        <w:snapToGrid w:val="0"/>
        <w:spacing w:line="500" w:lineRule="exact"/>
        <w:ind w:right="-257"/>
        <w:jc w:val="center"/>
        <w:rPr>
          <w:rFonts w:ascii="华文中宋" w:eastAsia="华文中宋" w:hAnsi="华文中宋" w:cs="仿宋_GB2312" w:hint="eastAsia"/>
          <w:sz w:val="36"/>
          <w:szCs w:val="36"/>
        </w:rPr>
      </w:pPr>
      <w:r>
        <w:rPr>
          <w:rFonts w:ascii="华文中宋" w:eastAsia="华文中宋" w:hAnsi="华文中宋" w:cs="仿宋_GB2312" w:hint="eastAsia"/>
          <w:sz w:val="36"/>
          <w:szCs w:val="36"/>
        </w:rPr>
        <w:t>“中国教育后勤协会物专会专家库第二批成员”名单</w:t>
      </w:r>
    </w:p>
    <w:p w:rsidR="00D535F3" w:rsidRDefault="00D535F3" w:rsidP="00D535F3">
      <w:pPr>
        <w:adjustRightInd w:val="0"/>
        <w:snapToGrid w:val="0"/>
        <w:spacing w:line="500" w:lineRule="exact"/>
        <w:ind w:right="26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（排名不分先后）</w:t>
      </w:r>
    </w:p>
    <w:tbl>
      <w:tblPr>
        <w:tblW w:w="0" w:type="auto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5"/>
        <w:gridCol w:w="705"/>
        <w:gridCol w:w="1067"/>
        <w:gridCol w:w="1080"/>
        <w:gridCol w:w="4920"/>
      </w:tblGrid>
      <w:tr w:rsidR="00D535F3" w:rsidTr="00822F63">
        <w:trPr>
          <w:trHeight w:val="28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单位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综合管理类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  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关  伟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中国地质大学（北京）后勤集团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  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  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山东明德物业管理集团有限公司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江  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韦曙和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苏州市东吴物业管理有限公司</w:t>
            </w:r>
          </w:p>
        </w:tc>
      </w:tr>
      <w:tr w:rsidR="00D535F3" w:rsidTr="00822F63">
        <w:trPr>
          <w:trHeight w:val="55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  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柏志成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上海高校后勤服务股份有限公司                        （上海生乐物业管理有限公司）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  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路正社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陕西师范大学后勤第一集团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浙  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范文革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浙江浙大求是物业管理有限公司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胡宝华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宁波大学后勤管理处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王纪东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浙师大物业管理有限公司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广  东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高文田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中航物业管理有限公司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福  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刘君彬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厦门大学后勤集团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专业技术类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  京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陈殿成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adjustRightInd w:val="0"/>
              <w:snapToGrid w:val="0"/>
              <w:spacing w:line="400" w:lineRule="exact"/>
              <w:ind w:right="26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中国政法大学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  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北京绿京华园林工程有限公司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  静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国家特有工种职业技能鉴定站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李树华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清华大学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姚士才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北京市园林科学研究院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6</w:t>
            </w: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袁学文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北京金都园林绿化有限责任公司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  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彭恒军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山东大学后勤保障部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8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黑龙江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张革艳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黑龙江大学物业经营有限责任公司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张  青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哈尔滨工业大学总务处/后勤集团物业管理中心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姜海英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哈尔滨师范大学产业处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阎凤霞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东北农业大学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  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周宇华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上海建桥学院后勤保卫处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  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王社柱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陕西师范大学后勤第一集团</w:t>
            </w:r>
          </w:p>
        </w:tc>
      </w:tr>
      <w:tr w:rsidR="00D535F3" w:rsidTr="00822F63">
        <w:trPr>
          <w:trHeight w:val="285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福  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林常青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5F3" w:rsidRDefault="00D535F3" w:rsidP="00822F63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福建永安物业管理有限公司</w:t>
            </w:r>
          </w:p>
        </w:tc>
      </w:tr>
    </w:tbl>
    <w:p w:rsidR="00D535F3" w:rsidRDefault="00D535F3" w:rsidP="00D535F3">
      <w:pPr>
        <w:ind w:firstLineChars="200" w:firstLine="560"/>
        <w:jc w:val="left"/>
        <w:rPr>
          <w:rFonts w:ascii="黑体" w:eastAsia="黑体" w:hAnsi="黑体" w:hint="eastAsia"/>
          <w:sz w:val="28"/>
        </w:rPr>
      </w:pPr>
    </w:p>
    <w:p w:rsidR="008D530E" w:rsidRPr="00D535F3" w:rsidRDefault="008D530E"/>
    <w:sectPr w:rsidR="008D530E" w:rsidRPr="00D535F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30E" w:rsidRDefault="008D530E" w:rsidP="00D535F3">
      <w:r>
        <w:separator/>
      </w:r>
    </w:p>
  </w:endnote>
  <w:endnote w:type="continuationSeparator" w:id="1">
    <w:p w:rsidR="008D530E" w:rsidRDefault="008D530E" w:rsidP="00D5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7F" w:rsidRDefault="008D53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535F3" w:rsidRPr="00D535F3">
      <w:rPr>
        <w:noProof/>
        <w:lang w:val="zh-CN" w:eastAsia="zh-CN"/>
      </w:rPr>
      <w:t>1</w:t>
    </w:r>
    <w:r>
      <w:fldChar w:fldCharType="end"/>
    </w:r>
  </w:p>
  <w:p w:rsidR="0064427F" w:rsidRDefault="008D53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30E" w:rsidRDefault="008D530E" w:rsidP="00D535F3">
      <w:r>
        <w:separator/>
      </w:r>
    </w:p>
  </w:footnote>
  <w:footnote w:type="continuationSeparator" w:id="1">
    <w:p w:rsidR="008D530E" w:rsidRDefault="008D530E" w:rsidP="00D5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7F" w:rsidRDefault="008D53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5F3"/>
    <w:rsid w:val="008D530E"/>
    <w:rsid w:val="00D5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5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5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5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2017-04-26T05:31:00Z</dcterms:created>
  <dcterms:modified xsi:type="dcterms:W3CDTF">2017-04-26T05:31:00Z</dcterms:modified>
</cp:coreProperties>
</file>