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C7" w:rsidRPr="00484F8D" w:rsidRDefault="00C63AC7" w:rsidP="00C63AC7">
      <w:pPr>
        <w:rPr>
          <w:rFonts w:ascii="仿宋_GB2312" w:eastAsia="仿宋_GB2312" w:hAnsi="黑体"/>
          <w:sz w:val="30"/>
          <w:szCs w:val="30"/>
        </w:rPr>
      </w:pPr>
      <w:r w:rsidRPr="00484F8D">
        <w:rPr>
          <w:rFonts w:ascii="仿宋_GB2312" w:eastAsia="仿宋_GB2312" w:hAnsi="黑体" w:hint="eastAsia"/>
          <w:sz w:val="30"/>
          <w:szCs w:val="30"/>
        </w:rPr>
        <w:t>附件2：</w:t>
      </w:r>
    </w:p>
    <w:p w:rsidR="00C63AC7" w:rsidRPr="00484F8D" w:rsidRDefault="00C63AC7" w:rsidP="00C63AC7">
      <w:pPr>
        <w:jc w:val="center"/>
        <w:rPr>
          <w:rFonts w:ascii="华文中宋" w:eastAsia="华文中宋" w:hAnsi="华文中宋"/>
          <w:sz w:val="36"/>
          <w:szCs w:val="36"/>
        </w:rPr>
      </w:pPr>
      <w:r w:rsidRPr="00484F8D">
        <w:rPr>
          <w:rFonts w:ascii="华文中宋" w:eastAsia="华文中宋" w:hAnsi="华文中宋" w:hint="eastAsia"/>
          <w:sz w:val="36"/>
          <w:szCs w:val="36"/>
        </w:rPr>
        <w:t>“高校食堂伙食原材料品牌供应商”推荐表</w:t>
      </w:r>
      <w:r w:rsidRPr="00484F8D">
        <w:rPr>
          <w:rFonts w:ascii="仿宋_GB2312" w:eastAsia="仿宋_GB2312" w:hAnsi="华文中宋" w:hint="eastAsia"/>
          <w:sz w:val="36"/>
          <w:szCs w:val="36"/>
        </w:rPr>
        <w:t>（表1）</w:t>
      </w:r>
    </w:p>
    <w:p w:rsidR="00C63AC7" w:rsidRPr="00484F8D" w:rsidRDefault="00C63AC7" w:rsidP="00C63AC7">
      <w:pPr>
        <w:jc w:val="center"/>
        <w:rPr>
          <w:rFonts w:ascii="仿宋_GB2312" w:eastAsia="仿宋_GB2312" w:hAnsi="黑体"/>
          <w:sz w:val="24"/>
          <w:szCs w:val="24"/>
        </w:rPr>
      </w:pPr>
      <w:r w:rsidRPr="00484F8D">
        <w:rPr>
          <w:rFonts w:ascii="仿宋_GB2312" w:eastAsia="仿宋_GB2312" w:hAnsi="黑体" w:hint="eastAsia"/>
          <w:sz w:val="24"/>
          <w:szCs w:val="24"/>
        </w:rPr>
        <w:t>（各地方伙专会推荐填写版本）</w:t>
      </w:r>
    </w:p>
    <w:p w:rsidR="00C63AC7" w:rsidRDefault="00C63AC7" w:rsidP="00C63AC7">
      <w:pPr>
        <w:jc w:val="center"/>
        <w:rPr>
          <w:rFonts w:ascii="仿宋_GB2312" w:eastAsia="仿宋_GB2312"/>
          <w:szCs w:val="21"/>
        </w:rPr>
      </w:pPr>
    </w:p>
    <w:p w:rsidR="00C63AC7" w:rsidRDefault="00C63AC7" w:rsidP="00C63AC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填表人：                                              手机：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 w:rsidR="00C63AC7" w:rsidTr="00016388">
        <w:trPr>
          <w:trHeight w:hRule="exact" w:val="454"/>
          <w:jc w:val="center"/>
        </w:trPr>
        <w:tc>
          <w:tcPr>
            <w:tcW w:w="1788" w:type="dxa"/>
            <w:gridSpan w:val="2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企业</w:t>
            </w:r>
            <w:r>
              <w:rPr>
                <w:rFonts w:eastAsia="黑体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 w:rsidR="00C63AC7" w:rsidRDefault="00C63AC7" w:rsidP="00016388">
            <w:pPr>
              <w:rPr>
                <w:rFonts w:eastAsia="黑体"/>
                <w:sz w:val="24"/>
              </w:rPr>
            </w:pPr>
          </w:p>
        </w:tc>
      </w:tr>
      <w:tr w:rsidR="00C63AC7" w:rsidTr="00016388">
        <w:trPr>
          <w:trHeight w:hRule="exact" w:val="454"/>
          <w:jc w:val="center"/>
        </w:trPr>
        <w:tc>
          <w:tcPr>
            <w:tcW w:w="1788" w:type="dxa"/>
            <w:gridSpan w:val="2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申报推荐</w:t>
            </w:r>
            <w:r>
              <w:rPr>
                <w:rFonts w:eastAsia="黑体"/>
                <w:sz w:val="24"/>
              </w:rPr>
              <w:t>项目</w:t>
            </w:r>
          </w:p>
        </w:tc>
        <w:tc>
          <w:tcPr>
            <w:tcW w:w="7595" w:type="dxa"/>
            <w:gridSpan w:val="12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</w:p>
        </w:tc>
      </w:tr>
      <w:tr w:rsidR="00C63AC7" w:rsidTr="00016388">
        <w:trPr>
          <w:trHeight w:hRule="exact" w:val="454"/>
          <w:jc w:val="center"/>
        </w:trPr>
        <w:tc>
          <w:tcPr>
            <w:tcW w:w="1788" w:type="dxa"/>
            <w:gridSpan w:val="2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企业联系人</w:t>
            </w:r>
          </w:p>
        </w:tc>
        <w:tc>
          <w:tcPr>
            <w:tcW w:w="1616" w:type="dxa"/>
            <w:gridSpan w:val="2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</w:p>
        </w:tc>
      </w:tr>
      <w:tr w:rsidR="00C63AC7" w:rsidTr="00016388">
        <w:trPr>
          <w:trHeight w:hRule="exact" w:val="454"/>
          <w:jc w:val="center"/>
        </w:trPr>
        <w:tc>
          <w:tcPr>
            <w:tcW w:w="1788" w:type="dxa"/>
            <w:gridSpan w:val="2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</w:p>
        </w:tc>
      </w:tr>
      <w:tr w:rsidR="00C63AC7" w:rsidTr="00016388">
        <w:trPr>
          <w:trHeight w:hRule="exact" w:val="454"/>
          <w:jc w:val="center"/>
        </w:trPr>
        <w:tc>
          <w:tcPr>
            <w:tcW w:w="1788" w:type="dxa"/>
            <w:gridSpan w:val="2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</w:p>
        </w:tc>
      </w:tr>
      <w:tr w:rsidR="00C63AC7" w:rsidTr="00016388">
        <w:trPr>
          <w:trHeight w:hRule="exact" w:val="454"/>
          <w:jc w:val="center"/>
        </w:trPr>
        <w:tc>
          <w:tcPr>
            <w:tcW w:w="1788" w:type="dxa"/>
            <w:gridSpan w:val="2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</w:p>
        </w:tc>
      </w:tr>
      <w:tr w:rsidR="00C63AC7" w:rsidTr="00016388">
        <w:trPr>
          <w:trHeight w:hRule="exact" w:val="454"/>
          <w:jc w:val="center"/>
        </w:trPr>
        <w:tc>
          <w:tcPr>
            <w:tcW w:w="1788" w:type="dxa"/>
            <w:gridSpan w:val="2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法定</w:t>
            </w:r>
            <w:r>
              <w:rPr>
                <w:rFonts w:eastAsia="黑体"/>
                <w:sz w:val="24"/>
              </w:rPr>
              <w:t>代表</w:t>
            </w:r>
            <w:r>
              <w:rPr>
                <w:rFonts w:eastAsia="黑体" w:hint="eastAsia"/>
                <w:sz w:val="24"/>
              </w:rPr>
              <w:t>人</w:t>
            </w:r>
          </w:p>
        </w:tc>
        <w:tc>
          <w:tcPr>
            <w:tcW w:w="1616" w:type="dxa"/>
            <w:gridSpan w:val="2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</w:p>
        </w:tc>
      </w:tr>
      <w:tr w:rsidR="00C63AC7" w:rsidTr="00016388">
        <w:trPr>
          <w:trHeight w:val="459"/>
          <w:jc w:val="center"/>
        </w:trPr>
        <w:tc>
          <w:tcPr>
            <w:tcW w:w="1788" w:type="dxa"/>
            <w:gridSpan w:val="2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注册资</w:t>
            </w:r>
            <w:r>
              <w:rPr>
                <w:rFonts w:eastAsia="黑体" w:hint="eastAsia"/>
                <w:sz w:val="24"/>
              </w:rPr>
              <w:t>本</w:t>
            </w:r>
          </w:p>
          <w:p w:rsidR="00C63AC7" w:rsidRDefault="00C63AC7" w:rsidP="00016388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年流动资金</w:t>
            </w:r>
            <w:r>
              <w:rPr>
                <w:rFonts w:eastAsia="楷体_GB2312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年营业额</w:t>
            </w:r>
          </w:p>
          <w:p w:rsidR="00C63AC7" w:rsidRDefault="00C63AC7" w:rsidP="00016388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</w:p>
        </w:tc>
      </w:tr>
      <w:tr w:rsidR="00C63AC7" w:rsidTr="00016388">
        <w:trPr>
          <w:trHeight w:val="604"/>
          <w:jc w:val="center"/>
        </w:trPr>
        <w:tc>
          <w:tcPr>
            <w:tcW w:w="1171" w:type="dxa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员工</w:t>
            </w:r>
          </w:p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经营面积</w:t>
            </w:r>
          </w:p>
          <w:p w:rsidR="00C63AC7" w:rsidRDefault="00C63AC7" w:rsidP="00016388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固定资产</w:t>
            </w:r>
          </w:p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楷体_GB2312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 w:rsidR="00C63AC7" w:rsidRDefault="00C63AC7" w:rsidP="00016388">
            <w:pPr>
              <w:jc w:val="center"/>
              <w:rPr>
                <w:rFonts w:eastAsia="黑体"/>
                <w:sz w:val="24"/>
              </w:rPr>
            </w:pPr>
          </w:p>
        </w:tc>
      </w:tr>
      <w:tr w:rsidR="00C63AC7" w:rsidTr="00016388">
        <w:trPr>
          <w:trHeight w:val="1044"/>
          <w:jc w:val="center"/>
        </w:trPr>
        <w:tc>
          <w:tcPr>
            <w:tcW w:w="9383" w:type="dxa"/>
            <w:gridSpan w:val="14"/>
          </w:tcPr>
          <w:p w:rsidR="00C63AC7" w:rsidRDefault="00C63AC7" w:rsidP="00016388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主要供应品种：</w:t>
            </w:r>
          </w:p>
          <w:p w:rsidR="00C63AC7" w:rsidRDefault="00C63AC7" w:rsidP="00016388">
            <w:pPr>
              <w:rPr>
                <w:rFonts w:eastAsia="黑体"/>
                <w:sz w:val="24"/>
              </w:rPr>
            </w:pPr>
          </w:p>
          <w:p w:rsidR="00C63AC7" w:rsidRDefault="00C63AC7" w:rsidP="00016388">
            <w:pPr>
              <w:rPr>
                <w:rFonts w:eastAsia="黑体"/>
                <w:sz w:val="24"/>
              </w:rPr>
            </w:pPr>
          </w:p>
          <w:p w:rsidR="00C63AC7" w:rsidRDefault="00C63AC7" w:rsidP="00016388">
            <w:pPr>
              <w:rPr>
                <w:rFonts w:eastAsia="黑体"/>
                <w:sz w:val="24"/>
              </w:rPr>
            </w:pPr>
          </w:p>
        </w:tc>
      </w:tr>
      <w:tr w:rsidR="00C63AC7" w:rsidTr="00016388">
        <w:trPr>
          <w:trHeight w:val="1059"/>
          <w:jc w:val="center"/>
        </w:trPr>
        <w:tc>
          <w:tcPr>
            <w:tcW w:w="9383" w:type="dxa"/>
            <w:gridSpan w:val="14"/>
          </w:tcPr>
          <w:p w:rsidR="00C63AC7" w:rsidRDefault="00C63AC7" w:rsidP="00016388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目前主要供应的学校或单位</w:t>
            </w:r>
            <w:r>
              <w:rPr>
                <w:rFonts w:eastAsia="黑体"/>
                <w:sz w:val="24"/>
              </w:rPr>
              <w:t>：</w:t>
            </w:r>
          </w:p>
          <w:p w:rsidR="00C63AC7" w:rsidRDefault="00C63AC7" w:rsidP="00016388">
            <w:pPr>
              <w:rPr>
                <w:rFonts w:eastAsia="黑体"/>
                <w:sz w:val="24"/>
              </w:rPr>
            </w:pPr>
          </w:p>
          <w:p w:rsidR="00C63AC7" w:rsidRDefault="00C63AC7" w:rsidP="00016388">
            <w:pPr>
              <w:rPr>
                <w:rFonts w:eastAsia="黑体"/>
                <w:sz w:val="24"/>
              </w:rPr>
            </w:pPr>
          </w:p>
          <w:p w:rsidR="00C63AC7" w:rsidRDefault="00C63AC7" w:rsidP="00016388">
            <w:pPr>
              <w:rPr>
                <w:rFonts w:eastAsia="黑体"/>
                <w:sz w:val="24"/>
              </w:rPr>
            </w:pPr>
          </w:p>
        </w:tc>
      </w:tr>
      <w:tr w:rsidR="00C63AC7" w:rsidTr="00016388">
        <w:trPr>
          <w:trHeight w:val="1275"/>
          <w:jc w:val="center"/>
        </w:trPr>
        <w:tc>
          <w:tcPr>
            <w:tcW w:w="9383" w:type="dxa"/>
            <w:gridSpan w:val="14"/>
          </w:tcPr>
          <w:p w:rsidR="00C63AC7" w:rsidRDefault="00C63AC7" w:rsidP="00016388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主要资质与荣誉：</w:t>
            </w:r>
          </w:p>
          <w:p w:rsidR="00C63AC7" w:rsidRDefault="00C63AC7" w:rsidP="00016388">
            <w:pPr>
              <w:rPr>
                <w:rFonts w:eastAsia="黑体"/>
                <w:sz w:val="24"/>
              </w:rPr>
            </w:pPr>
          </w:p>
          <w:p w:rsidR="00C63AC7" w:rsidRDefault="00C63AC7" w:rsidP="00016388">
            <w:pPr>
              <w:rPr>
                <w:rFonts w:eastAsia="黑体"/>
                <w:sz w:val="24"/>
              </w:rPr>
            </w:pPr>
          </w:p>
          <w:p w:rsidR="00C63AC7" w:rsidRDefault="00C63AC7" w:rsidP="00016388">
            <w:pPr>
              <w:rPr>
                <w:rFonts w:eastAsia="黑体"/>
                <w:sz w:val="24"/>
              </w:rPr>
            </w:pPr>
          </w:p>
          <w:p w:rsidR="00C63AC7" w:rsidRDefault="00C63AC7" w:rsidP="00016388">
            <w:pPr>
              <w:jc w:val="right"/>
              <w:rPr>
                <w:rFonts w:eastAsia="黑体"/>
                <w:sz w:val="24"/>
              </w:rPr>
            </w:pPr>
          </w:p>
        </w:tc>
      </w:tr>
      <w:tr w:rsidR="00C63AC7" w:rsidTr="00016388">
        <w:trPr>
          <w:trHeight w:val="1612"/>
          <w:jc w:val="center"/>
        </w:trPr>
        <w:tc>
          <w:tcPr>
            <w:tcW w:w="9383" w:type="dxa"/>
            <w:gridSpan w:val="14"/>
          </w:tcPr>
          <w:p w:rsidR="00C63AC7" w:rsidRDefault="00C63AC7" w:rsidP="00016388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所在的地方伙专会推荐意见：</w:t>
            </w:r>
          </w:p>
          <w:p w:rsidR="00C63AC7" w:rsidRDefault="00C63AC7" w:rsidP="00016388">
            <w:pPr>
              <w:rPr>
                <w:rFonts w:eastAsia="黑体"/>
                <w:sz w:val="24"/>
              </w:rPr>
            </w:pPr>
          </w:p>
          <w:p w:rsidR="00C63AC7" w:rsidRDefault="00C63AC7" w:rsidP="00016388">
            <w:pPr>
              <w:rPr>
                <w:rFonts w:eastAsia="黑体"/>
                <w:sz w:val="24"/>
              </w:rPr>
            </w:pPr>
          </w:p>
          <w:p w:rsidR="00C63AC7" w:rsidRDefault="00C63AC7" w:rsidP="00016388">
            <w:pPr>
              <w:rPr>
                <w:rFonts w:eastAsia="黑体"/>
                <w:sz w:val="24"/>
              </w:rPr>
            </w:pPr>
          </w:p>
          <w:p w:rsidR="00C63AC7" w:rsidRDefault="00C63AC7" w:rsidP="00016388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单位盖章：负责人签字：</w:t>
            </w:r>
          </w:p>
          <w:p w:rsidR="00C63AC7" w:rsidRDefault="00C63AC7" w:rsidP="00016388">
            <w:pPr>
              <w:jc w:val="right"/>
              <w:rPr>
                <w:rFonts w:eastAsia="黑体"/>
                <w:sz w:val="24"/>
              </w:rPr>
            </w:pPr>
          </w:p>
        </w:tc>
      </w:tr>
      <w:tr w:rsidR="00C63AC7" w:rsidTr="00016388">
        <w:trPr>
          <w:trHeight w:val="518"/>
          <w:jc w:val="center"/>
        </w:trPr>
        <w:tc>
          <w:tcPr>
            <w:tcW w:w="9383" w:type="dxa"/>
            <w:gridSpan w:val="14"/>
          </w:tcPr>
          <w:p w:rsidR="00C63AC7" w:rsidRDefault="00C63AC7" w:rsidP="00016388">
            <w:pPr>
              <w:rPr>
                <w:rFonts w:eastAsia="黑体"/>
                <w:b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备注：</w:t>
            </w:r>
            <w:r>
              <w:rPr>
                <w:rFonts w:eastAsia="黑体" w:hint="eastAsia"/>
                <w:sz w:val="24"/>
              </w:rPr>
              <w:t>1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b/>
                <w:sz w:val="24"/>
                <w:u w:val="single"/>
              </w:rPr>
              <w:t>申报推荐项目为本次课题研究的八大类伙食原材料项目。</w:t>
            </w:r>
          </w:p>
          <w:p w:rsidR="00C63AC7" w:rsidRDefault="00C63AC7" w:rsidP="00016388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 2</w:t>
            </w:r>
            <w:r>
              <w:rPr>
                <w:rFonts w:eastAsia="黑体" w:hint="eastAsia"/>
                <w:sz w:val="24"/>
              </w:rPr>
              <w:t>、企业需要提供的资质证明材料见附件</w:t>
            </w:r>
            <w:r>
              <w:rPr>
                <w:rFonts w:eastAsia="黑体" w:hint="eastAsia"/>
                <w:sz w:val="24"/>
              </w:rPr>
              <w:t>1</w:t>
            </w:r>
          </w:p>
        </w:tc>
      </w:tr>
    </w:tbl>
    <w:p w:rsidR="00365833" w:rsidRDefault="00C63AC7">
      <w:r>
        <w:rPr>
          <w:rFonts w:ascii="黑体" w:eastAsia="黑体" w:hAnsi="黑体" w:hint="eastAsia"/>
          <w:sz w:val="24"/>
          <w:szCs w:val="24"/>
        </w:rPr>
        <w:t>中国教育后勤协会伙食管理专业委员会秘书处制表            0571-87952150</w:t>
      </w:r>
    </w:p>
    <w:sectPr w:rsidR="00365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833" w:rsidRDefault="00365833" w:rsidP="00C63AC7">
      <w:r>
        <w:separator/>
      </w:r>
    </w:p>
  </w:endnote>
  <w:endnote w:type="continuationSeparator" w:id="1">
    <w:p w:rsidR="00365833" w:rsidRDefault="00365833" w:rsidP="00C63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833" w:rsidRDefault="00365833" w:rsidP="00C63AC7">
      <w:r>
        <w:separator/>
      </w:r>
    </w:p>
  </w:footnote>
  <w:footnote w:type="continuationSeparator" w:id="1">
    <w:p w:rsidR="00365833" w:rsidRDefault="00365833" w:rsidP="00C63A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AC7"/>
    <w:rsid w:val="00365833"/>
    <w:rsid w:val="00C6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3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3A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3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3A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383</Characters>
  <Application>Microsoft Office Word</Application>
  <DocSecurity>0</DocSecurity>
  <Lines>3</Lines>
  <Paragraphs>1</Paragraphs>
  <ScaleCrop>false</ScaleCrop>
  <Company>微软中国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2017-03-22T06:41:00Z</dcterms:created>
  <dcterms:modified xsi:type="dcterms:W3CDTF">2017-03-22T06:41:00Z</dcterms:modified>
</cp:coreProperties>
</file>