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48" w:rsidRDefault="00A93F48" w:rsidP="00A93F48">
      <w:pPr>
        <w:spacing w:line="560" w:lineRule="exact"/>
        <w:jc w:val="both"/>
        <w:rPr>
          <w:rFonts w:ascii="仿宋" w:eastAsia="仿宋" w:hAnsi="仿宋" w:cs="Times New Roman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附件1：</w:t>
      </w:r>
    </w:p>
    <w:p w:rsidR="00A93F48" w:rsidRDefault="00A93F48" w:rsidP="00A93F48">
      <w:pPr>
        <w:spacing w:line="560" w:lineRule="exact"/>
        <w:rPr>
          <w:rFonts w:ascii="仿宋" w:eastAsia="仿宋" w:hAnsi="仿宋" w:cs="Times New Roman"/>
          <w:color w:val="000000"/>
          <w:sz w:val="36"/>
          <w:szCs w:val="36"/>
          <w:shd w:val="clear" w:color="auto" w:fill="FFFFFF"/>
        </w:rPr>
      </w:pPr>
    </w:p>
    <w:p w:rsidR="00A93F48" w:rsidRPr="00DB5282" w:rsidRDefault="00A93F48" w:rsidP="00A93F48">
      <w:pPr>
        <w:spacing w:line="560" w:lineRule="exact"/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</w:pPr>
      <w:r w:rsidRPr="00DB5282">
        <w:rPr>
          <w:rFonts w:ascii="华文中宋" w:eastAsia="华文中宋" w:hAnsi="华文中宋" w:cs="Times New Roman" w:hint="eastAsia"/>
          <w:color w:val="000000"/>
          <w:sz w:val="36"/>
          <w:szCs w:val="36"/>
          <w:shd w:val="clear" w:color="auto" w:fill="FFFFFF"/>
        </w:rPr>
        <w:t>会 议 报 名 回 执</w:t>
      </w:r>
    </w:p>
    <w:p w:rsidR="00A93F48" w:rsidRDefault="00A93F48" w:rsidP="00A93F48">
      <w:pPr>
        <w:jc w:val="lef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A93F48" w:rsidRDefault="00A93F48" w:rsidP="00A93F4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参会单位：</w:t>
      </w:r>
    </w:p>
    <w:tbl>
      <w:tblPr>
        <w:tblStyle w:val="a5"/>
        <w:tblW w:w="9210" w:type="dxa"/>
        <w:jc w:val="center"/>
        <w:tblLayout w:type="fixed"/>
        <w:tblLook w:val="04A0"/>
      </w:tblPr>
      <w:tblGrid>
        <w:gridCol w:w="1209"/>
        <w:gridCol w:w="851"/>
        <w:gridCol w:w="2645"/>
        <w:gridCol w:w="1417"/>
        <w:gridCol w:w="1560"/>
        <w:gridCol w:w="1528"/>
      </w:tblGrid>
      <w:tr w:rsidR="00A93F48" w:rsidTr="0010286C">
        <w:trPr>
          <w:trHeight w:val="698"/>
          <w:jc w:val="center"/>
        </w:trPr>
        <w:tc>
          <w:tcPr>
            <w:tcW w:w="1209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45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单位及职务</w:t>
            </w:r>
          </w:p>
        </w:tc>
        <w:tc>
          <w:tcPr>
            <w:tcW w:w="1417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</w:t>
            </w:r>
          </w:p>
        </w:tc>
        <w:tc>
          <w:tcPr>
            <w:tcW w:w="1560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28" w:type="dxa"/>
            <w:vAlign w:val="center"/>
          </w:tcPr>
          <w:p w:rsidR="00A93F48" w:rsidRDefault="00A93F48" w:rsidP="0010286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A93F48" w:rsidTr="0010286C">
        <w:trPr>
          <w:jc w:val="center"/>
        </w:trPr>
        <w:tc>
          <w:tcPr>
            <w:tcW w:w="1209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93F48" w:rsidRDefault="00A93F48" w:rsidP="001028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A93F48" w:rsidTr="0010286C">
        <w:trPr>
          <w:jc w:val="center"/>
        </w:trPr>
        <w:tc>
          <w:tcPr>
            <w:tcW w:w="1209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93F48" w:rsidRDefault="00A93F48" w:rsidP="001028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A93F48" w:rsidTr="0010286C">
        <w:trPr>
          <w:trHeight w:val="90"/>
          <w:jc w:val="center"/>
        </w:trPr>
        <w:tc>
          <w:tcPr>
            <w:tcW w:w="1209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93F48" w:rsidRDefault="00A93F48" w:rsidP="001028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3F48" w:rsidRDefault="00A93F48" w:rsidP="0010286C">
            <w:pPr>
              <w:ind w:leftChars="50" w:left="346" w:hangingChars="100" w:hanging="241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A93F48" w:rsidRDefault="00A93F48" w:rsidP="001028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A93F48" w:rsidTr="0010286C">
        <w:trPr>
          <w:jc w:val="center"/>
        </w:trPr>
        <w:tc>
          <w:tcPr>
            <w:tcW w:w="9210" w:type="dxa"/>
            <w:gridSpan w:val="6"/>
          </w:tcPr>
          <w:p w:rsidR="00A93F48" w:rsidRDefault="00A93F48" w:rsidP="0010286C">
            <w:pPr>
              <w:jc w:val="left"/>
              <w:rPr>
                <w:rFonts w:ascii="仿宋" w:eastAsia="仿宋" w:hAnsi="仿宋" w:cs="Times New Roman"/>
                <w:b/>
                <w:sz w:val="18"/>
                <w:szCs w:val="24"/>
              </w:rPr>
            </w:pPr>
          </w:p>
          <w:p w:rsidR="00A93F48" w:rsidRDefault="00A93F48" w:rsidP="0010286C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计划到达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航班或车次 ，到达日期 ，到达时间 ；</w:t>
            </w:r>
          </w:p>
          <w:p w:rsidR="00A93F48" w:rsidRDefault="00A93F48" w:rsidP="0010286C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计划返程航班或车次 ，返程日期 ，返程时间 ；</w:t>
            </w:r>
          </w:p>
          <w:p w:rsidR="00A93F48" w:rsidRDefault="00A93F48" w:rsidP="0010286C">
            <w:pPr>
              <w:tabs>
                <w:tab w:val="left" w:pos="3195"/>
              </w:tabs>
              <w:spacing w:line="48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因房间数量有限，如有特殊情况需要单间，请注明： </w:t>
            </w:r>
            <w:r>
              <w:rPr>
                <w:rFonts w:ascii="仿宋" w:eastAsia="仿宋" w:hAnsi="仿宋" w:cs="Times New Roman" w:hint="eastAsia"/>
                <w:sz w:val="36"/>
                <w:szCs w:val="36"/>
              </w:rPr>
              <w:t>。</w:t>
            </w:r>
          </w:p>
        </w:tc>
      </w:tr>
    </w:tbl>
    <w:p w:rsidR="00A93F48" w:rsidRDefault="00A93F48" w:rsidP="00A93F48">
      <w:pPr>
        <w:spacing w:line="400" w:lineRule="exact"/>
        <w:jc w:val="both"/>
        <w:rPr>
          <w:rFonts w:ascii="仿宋" w:eastAsia="仿宋" w:hAnsi="仿宋" w:cs="Tahoma"/>
          <w:b/>
          <w:color w:val="000000"/>
          <w:kern w:val="0"/>
          <w:sz w:val="18"/>
          <w:szCs w:val="24"/>
        </w:rPr>
      </w:pPr>
    </w:p>
    <w:p w:rsidR="00A93F48" w:rsidRDefault="00A93F48" w:rsidP="00A93F48">
      <w:pPr>
        <w:spacing w:line="400" w:lineRule="exact"/>
        <w:ind w:left="851" w:hangingChars="353" w:hanging="851"/>
        <w:jc w:val="both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color w:val="000000"/>
          <w:kern w:val="0"/>
          <w:sz w:val="24"/>
          <w:szCs w:val="24"/>
        </w:rPr>
        <w:t>备注：</w:t>
      </w:r>
      <w:r w:rsidRPr="00860701">
        <w:rPr>
          <w:rFonts w:ascii="仿宋" w:eastAsia="仿宋" w:hAnsi="仿宋" w:cs="Tahoma"/>
          <w:color w:val="000000"/>
          <w:kern w:val="0"/>
          <w:sz w:val="24"/>
          <w:szCs w:val="24"/>
        </w:rPr>
        <w:t>1.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请参会代表携带有效身份证件以方便办理入住登记手续，若忘记携带或证件过期失效的，需要本人到仙林派出所开具临时住宿证明，届时酒店会安排专车前往。</w:t>
      </w:r>
    </w:p>
    <w:p w:rsidR="00A93F48" w:rsidRDefault="00A93F48" w:rsidP="00A93F48">
      <w:pPr>
        <w:spacing w:line="400" w:lineRule="exact"/>
        <w:jc w:val="both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4"/>
          <w:szCs w:val="24"/>
        </w:rPr>
        <w:t>2.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请将本回执电子版发送至会务组联系邮箱：</w:t>
      </w:r>
      <w:r>
        <w:rPr>
          <w:rFonts w:ascii="仿宋_GB2312" w:eastAsia="仿宋_GB2312" w:hint="eastAsia"/>
          <w:sz w:val="24"/>
          <w:szCs w:val="24"/>
        </w:rPr>
        <w:t>18951695046@126.com</w:t>
      </w:r>
    </w:p>
    <w:p w:rsidR="007E235C" w:rsidRPr="00A93F48" w:rsidRDefault="007E235C" w:rsidP="00A93F48">
      <w:pPr>
        <w:widowControl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</w:p>
    <w:sectPr w:rsidR="007E235C" w:rsidRPr="00A9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5C" w:rsidRDefault="007E235C" w:rsidP="00A93F48">
      <w:r>
        <w:separator/>
      </w:r>
    </w:p>
  </w:endnote>
  <w:endnote w:type="continuationSeparator" w:id="1">
    <w:p w:rsidR="007E235C" w:rsidRDefault="007E235C" w:rsidP="00A9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5C" w:rsidRDefault="007E235C" w:rsidP="00A93F48">
      <w:r>
        <w:separator/>
      </w:r>
    </w:p>
  </w:footnote>
  <w:footnote w:type="continuationSeparator" w:id="1">
    <w:p w:rsidR="007E235C" w:rsidRDefault="007E235C" w:rsidP="00A93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F48"/>
    <w:rsid w:val="007E235C"/>
    <w:rsid w:val="00A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48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F4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F48"/>
    <w:rPr>
      <w:sz w:val="18"/>
      <w:szCs w:val="18"/>
    </w:rPr>
  </w:style>
  <w:style w:type="table" w:styleId="a5">
    <w:name w:val="Table Grid"/>
    <w:basedOn w:val="a1"/>
    <w:uiPriority w:val="59"/>
    <w:qFormat/>
    <w:rsid w:val="00A93F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2017-03-02T01:50:00Z</dcterms:created>
  <dcterms:modified xsi:type="dcterms:W3CDTF">2017-03-02T01:50:00Z</dcterms:modified>
</cp:coreProperties>
</file>