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06" w:rsidRPr="001E6106" w:rsidRDefault="001E6106" w:rsidP="001E6106">
      <w:pPr>
        <w:rPr>
          <w:rFonts w:ascii="仿宋_GB2312" w:eastAsia="仿宋_GB2312" w:hint="eastAsia"/>
          <w:sz w:val="30"/>
          <w:szCs w:val="30"/>
        </w:rPr>
      </w:pPr>
      <w:r w:rsidRPr="001E6106">
        <w:rPr>
          <w:rFonts w:ascii="仿宋_GB2312" w:eastAsia="仿宋_GB2312" w:hint="eastAsia"/>
          <w:sz w:val="30"/>
          <w:szCs w:val="30"/>
        </w:rPr>
        <w:t>附件：</w:t>
      </w:r>
    </w:p>
    <w:p w:rsidR="001E6106" w:rsidRPr="001E6106" w:rsidRDefault="001E6106" w:rsidP="001E6106">
      <w:pPr>
        <w:spacing w:after="240"/>
        <w:jc w:val="center"/>
        <w:rPr>
          <w:rFonts w:ascii="华文中宋" w:eastAsia="华文中宋" w:hAnsi="华文中宋" w:hint="eastAsia"/>
          <w:sz w:val="32"/>
          <w:szCs w:val="32"/>
        </w:rPr>
      </w:pPr>
      <w:r w:rsidRPr="001E6106">
        <w:rPr>
          <w:rFonts w:ascii="华文中宋" w:eastAsia="华文中宋" w:hAnsi="华文中宋" w:hint="eastAsia"/>
          <w:sz w:val="32"/>
          <w:szCs w:val="32"/>
        </w:rPr>
        <w:t>各省、自治区、直辖市高校物业管理发展基本情况调查表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20"/>
        <w:gridCol w:w="1800"/>
        <w:gridCol w:w="2894"/>
      </w:tblGrid>
      <w:tr w:rsidR="001E6106" w:rsidRPr="001E6106" w:rsidTr="000E663C">
        <w:trPr>
          <w:trHeight w:val="701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协会名称</w:t>
            </w:r>
          </w:p>
        </w:tc>
        <w:tc>
          <w:tcPr>
            <w:tcW w:w="7214" w:type="dxa"/>
            <w:gridSpan w:val="3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E6106" w:rsidRPr="001E6106" w:rsidTr="000E663C">
        <w:trPr>
          <w:trHeight w:val="612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52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894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E6106" w:rsidRPr="001E6106" w:rsidTr="000E663C">
        <w:trPr>
          <w:trHeight w:val="620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2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94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E6106" w:rsidRPr="001E6106" w:rsidTr="000E663C">
        <w:trPr>
          <w:trHeight w:val="615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高校数量</w:t>
            </w:r>
          </w:p>
        </w:tc>
        <w:tc>
          <w:tcPr>
            <w:tcW w:w="252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物业管理面积</w:t>
            </w:r>
          </w:p>
        </w:tc>
        <w:tc>
          <w:tcPr>
            <w:tcW w:w="2894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E6106" w:rsidRPr="001E6106" w:rsidTr="000E663C">
        <w:trPr>
          <w:trHeight w:val="765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专业外包项目个数</w:t>
            </w:r>
          </w:p>
        </w:tc>
        <w:tc>
          <w:tcPr>
            <w:tcW w:w="252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专业外包项目面积</w:t>
            </w:r>
          </w:p>
        </w:tc>
        <w:tc>
          <w:tcPr>
            <w:tcW w:w="2894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E6106">
              <w:rPr>
                <w:rFonts w:hint="eastAsia"/>
                <w:sz w:val="24"/>
                <w:szCs w:val="24"/>
              </w:rPr>
              <w:t>万平方米</w:t>
            </w:r>
          </w:p>
        </w:tc>
      </w:tr>
      <w:tr w:rsidR="001E6106" w:rsidRPr="001E6106" w:rsidTr="000E663C">
        <w:trPr>
          <w:trHeight w:val="761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后勤自管项目个数</w:t>
            </w:r>
          </w:p>
        </w:tc>
        <w:tc>
          <w:tcPr>
            <w:tcW w:w="252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后勤自管项目面积</w:t>
            </w:r>
          </w:p>
        </w:tc>
        <w:tc>
          <w:tcPr>
            <w:tcW w:w="2894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E6106">
              <w:rPr>
                <w:rFonts w:hint="eastAsia"/>
                <w:sz w:val="24"/>
                <w:szCs w:val="24"/>
              </w:rPr>
              <w:t>万平方米</w:t>
            </w:r>
          </w:p>
        </w:tc>
      </w:tr>
      <w:tr w:rsidR="001E6106" w:rsidRPr="001E6106" w:rsidTr="000E663C">
        <w:trPr>
          <w:trHeight w:val="628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从业人员数量</w:t>
            </w:r>
          </w:p>
        </w:tc>
        <w:tc>
          <w:tcPr>
            <w:tcW w:w="252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主营业务收入</w:t>
            </w:r>
          </w:p>
        </w:tc>
        <w:tc>
          <w:tcPr>
            <w:tcW w:w="2894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E6106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1E6106" w:rsidRPr="001E6106" w:rsidTr="000E663C">
        <w:trPr>
          <w:trHeight w:val="2494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近两年颁布的法规</w:t>
            </w:r>
          </w:p>
        </w:tc>
        <w:tc>
          <w:tcPr>
            <w:tcW w:w="7214" w:type="dxa"/>
            <w:gridSpan w:val="3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（可附页）</w:t>
            </w:r>
          </w:p>
        </w:tc>
      </w:tr>
      <w:tr w:rsidR="001E6106" w:rsidRPr="001E6106" w:rsidTr="000E663C">
        <w:trPr>
          <w:trHeight w:val="2256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近两年举办的重大活动</w:t>
            </w:r>
          </w:p>
        </w:tc>
        <w:tc>
          <w:tcPr>
            <w:tcW w:w="7214" w:type="dxa"/>
            <w:gridSpan w:val="3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（可附页）</w:t>
            </w:r>
          </w:p>
        </w:tc>
      </w:tr>
      <w:tr w:rsidR="001E6106" w:rsidRPr="001E6106" w:rsidTr="000E663C">
        <w:trPr>
          <w:trHeight w:val="2453"/>
          <w:jc w:val="center"/>
        </w:trPr>
        <w:tc>
          <w:tcPr>
            <w:tcW w:w="1728" w:type="dxa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下一步工作方向和政策建议</w:t>
            </w:r>
          </w:p>
        </w:tc>
        <w:tc>
          <w:tcPr>
            <w:tcW w:w="7214" w:type="dxa"/>
            <w:gridSpan w:val="3"/>
            <w:vAlign w:val="center"/>
          </w:tcPr>
          <w:p w:rsidR="001E6106" w:rsidRPr="001E6106" w:rsidRDefault="001E6106" w:rsidP="000E663C">
            <w:pPr>
              <w:jc w:val="center"/>
              <w:rPr>
                <w:rFonts w:hint="eastAsia"/>
                <w:sz w:val="24"/>
                <w:szCs w:val="24"/>
              </w:rPr>
            </w:pPr>
            <w:r w:rsidRPr="001E6106">
              <w:rPr>
                <w:rFonts w:hint="eastAsia"/>
                <w:sz w:val="24"/>
                <w:szCs w:val="24"/>
              </w:rPr>
              <w:t>（可附页）</w:t>
            </w:r>
          </w:p>
        </w:tc>
      </w:tr>
    </w:tbl>
    <w:p w:rsidR="001E6106" w:rsidRPr="00233274" w:rsidRDefault="001E6106" w:rsidP="001E6106">
      <w:pPr>
        <w:rPr>
          <w:rFonts w:hint="eastAsia"/>
          <w:sz w:val="18"/>
          <w:szCs w:val="18"/>
        </w:rPr>
      </w:pPr>
    </w:p>
    <w:sectPr w:rsidR="001E6106" w:rsidRPr="00233274" w:rsidSect="007C1254">
      <w:footerReference w:type="default" r:id="rId6"/>
      <w:pgSz w:w="11906" w:h="16838"/>
      <w:pgMar w:top="1440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98" w:rsidRDefault="00D33898" w:rsidP="001E6106">
      <w:r>
        <w:separator/>
      </w:r>
    </w:p>
  </w:endnote>
  <w:endnote w:type="continuationSeparator" w:id="1">
    <w:p w:rsidR="00D33898" w:rsidRDefault="00D33898" w:rsidP="001E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0B" w:rsidRDefault="00D338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106" w:rsidRPr="001E6106">
      <w:rPr>
        <w:noProof/>
        <w:lang w:val="zh-CN"/>
      </w:rPr>
      <w:t>1</w:t>
    </w:r>
    <w:r>
      <w:fldChar w:fldCharType="end"/>
    </w:r>
  </w:p>
  <w:p w:rsidR="003E590B" w:rsidRDefault="00D338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98" w:rsidRDefault="00D33898" w:rsidP="001E6106">
      <w:r>
        <w:separator/>
      </w:r>
    </w:p>
  </w:footnote>
  <w:footnote w:type="continuationSeparator" w:id="1">
    <w:p w:rsidR="00D33898" w:rsidRDefault="00D33898" w:rsidP="001E6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106"/>
    <w:rsid w:val="001E6106"/>
    <w:rsid w:val="00D3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2015-04-30T01:53:00Z</dcterms:created>
  <dcterms:modified xsi:type="dcterms:W3CDTF">2015-04-30T01:53:00Z</dcterms:modified>
</cp:coreProperties>
</file>